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51" w:rsidRPr="009C1871" w:rsidRDefault="00C42351" w:rsidP="00277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PT"/>
        </w:rPr>
      </w:pPr>
      <w:bookmarkStart w:id="0" w:name="_Toc239572968"/>
      <w:r w:rsidRPr="009C1871">
        <w:rPr>
          <w:rFonts w:ascii="Times New Roman" w:hAnsi="Times New Roman" w:cs="Times New Roman"/>
          <w:color w:val="000000" w:themeColor="text1"/>
        </w:rPr>
        <w:t xml:space="preserve"> </w:t>
      </w:r>
      <w:bookmarkEnd w:id="0"/>
      <w:r w:rsidRPr="009C1871">
        <w:rPr>
          <w:rFonts w:ascii="Times New Roman" w:hAnsi="Times New Roman" w:cs="Times New Roman"/>
          <w:color w:val="000000" w:themeColor="text1"/>
        </w:rPr>
        <w:t xml:space="preserve"> </w:t>
      </w:r>
      <w:r w:rsidR="0066200A" w:rsidRPr="009C1871">
        <w:rPr>
          <w:rFonts w:ascii="Times New Roman" w:hAnsi="Times New Roman" w:cs="Times New Roman"/>
          <w:color w:val="000000" w:themeColor="text1"/>
        </w:rPr>
        <w:t xml:space="preserve">         </w:t>
      </w:r>
      <w:r w:rsidRPr="009C1871">
        <w:rPr>
          <w:rFonts w:ascii="Times New Roman" w:hAnsi="Times New Roman" w:cs="Times New Roman"/>
          <w:color w:val="000000" w:themeColor="text1"/>
        </w:rPr>
        <w:t xml:space="preserve"> OFERTANTUL</w:t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 xml:space="preserve">      </w:t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color w:val="000000" w:themeColor="text1"/>
          <w:lang w:val="pt-PT"/>
        </w:rPr>
        <w:tab/>
      </w:r>
      <w:r w:rsidRPr="009C1871">
        <w:rPr>
          <w:rFonts w:ascii="Times New Roman" w:hAnsi="Times New Roman" w:cs="Times New Roman"/>
          <w:b/>
          <w:color w:val="000000" w:themeColor="text1"/>
          <w:lang w:val="pt-PT"/>
        </w:rPr>
        <w:t xml:space="preserve">                                                                                           </w:t>
      </w:r>
    </w:p>
    <w:p w:rsidR="00C42351" w:rsidRPr="009C1871" w:rsidRDefault="00C42351" w:rsidP="00277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1871">
        <w:rPr>
          <w:rFonts w:ascii="Times New Roman" w:hAnsi="Times New Roman" w:cs="Times New Roman"/>
          <w:color w:val="000000" w:themeColor="text1"/>
        </w:rPr>
        <w:t>__________</w:t>
      </w:r>
      <w:r w:rsidR="00E16296" w:rsidRPr="009C1871">
        <w:rPr>
          <w:rFonts w:ascii="Times New Roman" w:hAnsi="Times New Roman" w:cs="Times New Roman"/>
          <w:color w:val="000000" w:themeColor="text1"/>
        </w:rPr>
        <w:t>___________</w:t>
      </w:r>
      <w:r w:rsidRPr="009C1871">
        <w:rPr>
          <w:rFonts w:ascii="Times New Roman" w:hAnsi="Times New Roman" w:cs="Times New Roman"/>
          <w:color w:val="000000" w:themeColor="text1"/>
        </w:rPr>
        <w:t>____</w:t>
      </w:r>
    </w:p>
    <w:p w:rsidR="000A737D" w:rsidRPr="009C1871" w:rsidRDefault="000A737D" w:rsidP="002778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2351" w:rsidRPr="009C1871" w:rsidRDefault="00C42351" w:rsidP="008114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1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 DE PROPUNERE TEHNIC</w:t>
      </w:r>
      <w:r w:rsidRPr="009C1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 ȘI FINANCIARĂ</w:t>
      </w:r>
      <w:r w:rsidR="00E16296" w:rsidRPr="009C1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F571C" w:rsidRDefault="005603D2" w:rsidP="00560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C18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LOT </w:t>
      </w:r>
      <w:r w:rsidR="00EA1E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8F571C" w:rsidRPr="009C18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 </w:t>
      </w:r>
      <w:proofErr w:type="spellStart"/>
      <w:r w:rsidR="0077565B" w:rsidRPr="007756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Telefon</w:t>
      </w:r>
      <w:proofErr w:type="spellEnd"/>
      <w:r w:rsidR="0077565B" w:rsidRPr="007756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digital </w:t>
      </w:r>
      <w:proofErr w:type="spellStart"/>
      <w:r w:rsidR="00E403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profe</w:t>
      </w:r>
      <w:r w:rsidR="007756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sional</w:t>
      </w:r>
      <w:proofErr w:type="spellEnd"/>
      <w:r w:rsidR="007756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6 </w:t>
      </w:r>
      <w:proofErr w:type="spellStart"/>
      <w:r w:rsidR="007756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bucati</w:t>
      </w:r>
      <w:proofErr w:type="spellEnd"/>
    </w:p>
    <w:p w:rsidR="000A737D" w:rsidRPr="009C1871" w:rsidRDefault="000A737D" w:rsidP="000A73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0A737D" w:rsidRPr="009C1871" w:rsidRDefault="000A737D" w:rsidP="009C1871">
      <w:pPr>
        <w:spacing w:after="0" w:line="240" w:lineRule="auto"/>
        <w:ind w:left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Examinând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achiziţia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directă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subsemnaţii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reprezentanti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ofertantului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……………………</w:t>
      </w:r>
      <w:r w:rsidR="009C1871"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……………………………………………….………………………………,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plătitor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TVA: </w:t>
      </w:r>
      <w:r w:rsidRPr="009C187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 □</w:t>
      </w:r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</w:t>
      </w:r>
      <w:r w:rsidRPr="009C187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NU □,</w:t>
      </w:r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cerinţele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25843"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</w:t>
      </w:r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prezentul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Formular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ne </w:t>
      </w:r>
      <w:proofErr w:type="spellStart"/>
      <w:r w:rsidR="009C1871"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oblig</w:t>
      </w:r>
      <w:proofErr w:type="spellEnd"/>
      <w:r w:rsidR="009C1871"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ă</w:t>
      </w:r>
      <w:r w:rsidR="009C1871"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furnizăm</w:t>
      </w:r>
      <w:proofErr w:type="spellEnd"/>
      <w:r w:rsidRPr="009C1871">
        <w:rPr>
          <w:rFonts w:eastAsia="Calibri"/>
          <w:color w:val="000000" w:themeColor="text1"/>
          <w:sz w:val="24"/>
          <w:szCs w:val="24"/>
        </w:rPr>
        <w:t xml:space="preserve"> </w:t>
      </w:r>
      <w:r w:rsidR="0077565B" w:rsidRPr="0077565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LOT </w:t>
      </w:r>
      <w:r w:rsidR="00EA1E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3</w:t>
      </w:r>
      <w:r w:rsidR="0077565B" w:rsidRPr="0077565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:  </w:t>
      </w:r>
      <w:proofErr w:type="spellStart"/>
      <w:r w:rsidR="0077565B" w:rsidRPr="0077565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Telefon</w:t>
      </w:r>
      <w:proofErr w:type="spellEnd"/>
      <w:r w:rsidR="00E4036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digital </w:t>
      </w:r>
      <w:proofErr w:type="spellStart"/>
      <w:r w:rsidR="00E4036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profe</w:t>
      </w:r>
      <w:r w:rsidR="0077565B" w:rsidRPr="0077565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sional</w:t>
      </w:r>
      <w:proofErr w:type="spellEnd"/>
      <w:r w:rsidR="0077565B" w:rsidRPr="0077565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– 6 </w:t>
      </w:r>
      <w:proofErr w:type="spellStart"/>
      <w:r w:rsidR="0077565B" w:rsidRPr="0077565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bucati</w:t>
      </w:r>
      <w:proofErr w:type="spellEnd"/>
      <w:r w:rsidR="0077565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la </w:t>
      </w:r>
      <w:r w:rsidRPr="009C18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un </w:t>
      </w:r>
      <w:proofErr w:type="spellStart"/>
      <w:r w:rsidRPr="009C18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preţ</w:t>
      </w:r>
      <w:proofErr w:type="spellEnd"/>
      <w:r w:rsidRPr="009C18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total d</w:t>
      </w:r>
      <w:r w:rsidR="005603D2" w:rsidRPr="009C18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 ……………………. lei, </w:t>
      </w:r>
      <w:proofErr w:type="spellStart"/>
      <w:r w:rsidR="005603D2" w:rsidRPr="009C18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fără</w:t>
      </w:r>
      <w:proofErr w:type="spellEnd"/>
      <w:r w:rsidR="005603D2" w:rsidRPr="009C18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TVA</w:t>
      </w:r>
      <w:r w:rsidRPr="009C18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9C187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următoarele:</w:t>
      </w:r>
    </w:p>
    <w:p w:rsidR="009C1871" w:rsidRPr="009C1871" w:rsidRDefault="009C1871" w:rsidP="009C1871">
      <w:pPr>
        <w:spacing w:after="0" w:line="240" w:lineRule="auto"/>
        <w:ind w:left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381"/>
        <w:gridCol w:w="4111"/>
        <w:gridCol w:w="1417"/>
        <w:gridCol w:w="1277"/>
        <w:gridCol w:w="1098"/>
        <w:gridCol w:w="1098"/>
      </w:tblGrid>
      <w:tr w:rsidR="009C1871" w:rsidRPr="009C1871" w:rsidTr="009C1871">
        <w:trPr>
          <w:trHeight w:val="73"/>
          <w:jc w:val="center"/>
        </w:trPr>
        <w:tc>
          <w:tcPr>
            <w:tcW w:w="569" w:type="dxa"/>
            <w:shd w:val="clear" w:color="auto" w:fill="D9D9D9"/>
          </w:tcPr>
          <w:p w:rsidR="00B53200" w:rsidRDefault="00B53200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1" w:type="dxa"/>
            <w:shd w:val="clear" w:color="auto" w:fill="D9D9D9"/>
          </w:tcPr>
          <w:p w:rsidR="00B53200" w:rsidRDefault="00B53200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Denumire</w:t>
            </w:r>
            <w:proofErr w:type="spellEnd"/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B53200" w:rsidRDefault="00B53200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Specificaţii</w:t>
            </w:r>
            <w:proofErr w:type="spellEnd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tehnice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53200" w:rsidRDefault="00B53200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Cantitate</w:t>
            </w:r>
            <w:proofErr w:type="spellEnd"/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/>
          </w:tcPr>
          <w:p w:rsidR="00B53200" w:rsidRDefault="00B53200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Preț</w:t>
            </w:r>
            <w:proofErr w:type="spellEnd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unitar</w:t>
            </w:r>
            <w:proofErr w:type="spellEnd"/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(lei </w:t>
            </w: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fărăTVA</w:t>
            </w:r>
            <w:proofErr w:type="spellEnd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D9D9D9"/>
          </w:tcPr>
          <w:p w:rsidR="00B53200" w:rsidRDefault="00B53200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Valoare</w:t>
            </w:r>
            <w:proofErr w:type="spellEnd"/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(lei </w:t>
            </w:r>
            <w:proofErr w:type="spellStart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fără</w:t>
            </w:r>
            <w:proofErr w:type="spellEnd"/>
            <w:r w:rsidRPr="009C18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TVA)</w:t>
            </w:r>
          </w:p>
        </w:tc>
        <w:tc>
          <w:tcPr>
            <w:tcW w:w="1098" w:type="dxa"/>
            <w:shd w:val="clear" w:color="auto" w:fill="D9D9D9"/>
          </w:tcPr>
          <w:p w:rsid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Marca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Tipul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:rsid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Producătorul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:rsidR="009C1871" w:rsidRPr="009C1871" w:rsidRDefault="009C1871" w:rsidP="000A737D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Modelul</w:t>
            </w:r>
            <w:proofErr w:type="spellEnd"/>
          </w:p>
        </w:tc>
      </w:tr>
      <w:tr w:rsidR="00316D91" w:rsidRPr="009C1871" w:rsidTr="009C1871">
        <w:trPr>
          <w:trHeight w:val="376"/>
          <w:jc w:val="center"/>
        </w:trPr>
        <w:tc>
          <w:tcPr>
            <w:tcW w:w="569" w:type="dxa"/>
          </w:tcPr>
          <w:p w:rsidR="00316D91" w:rsidRPr="00316D91" w:rsidRDefault="00316D91" w:rsidP="00316D91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D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316D91" w:rsidRPr="00316D91" w:rsidRDefault="00316D91" w:rsidP="00316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D91">
              <w:rPr>
                <w:rFonts w:ascii="Times New Roman" w:hAnsi="Times New Roman" w:cs="Times New Roman"/>
              </w:rPr>
              <w:t>Telefon</w:t>
            </w:r>
            <w:proofErr w:type="spellEnd"/>
            <w:r w:rsidRPr="00316D91">
              <w:rPr>
                <w:rFonts w:ascii="Times New Roman" w:hAnsi="Times New Roman" w:cs="Times New Roman"/>
              </w:rPr>
              <w:t xml:space="preserve"> digital </w:t>
            </w:r>
            <w:proofErr w:type="spellStart"/>
            <w:r w:rsidRPr="00316D91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316D91">
              <w:rPr>
                <w:rFonts w:ascii="Times New Roman" w:hAnsi="Times New Roman" w:cs="Times New Roman"/>
              </w:rPr>
              <w:t xml:space="preserve"> 4222</w:t>
            </w:r>
          </w:p>
        </w:tc>
        <w:tc>
          <w:tcPr>
            <w:tcW w:w="4111" w:type="dxa"/>
            <w:vAlign w:val="center"/>
          </w:tcPr>
          <w:p w:rsidR="00316D91" w:rsidRPr="00316D91" w:rsidRDefault="00316D91" w:rsidP="001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digital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compatibil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centralele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telefonice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Ericsson MX-ONE, MD110 BC12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MD110 BC11,  12 taste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cu LED,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tasta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reapelare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reglaj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transfer,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permite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atasarea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suplimentar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cu 17 taste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programabile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D91" w:rsidRPr="00316D91" w:rsidRDefault="00316D91" w:rsidP="001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Garantie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: min. 24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1417" w:type="dxa"/>
            <w:vAlign w:val="center"/>
          </w:tcPr>
          <w:p w:rsidR="00316D91" w:rsidRPr="00316D91" w:rsidRDefault="00316D91" w:rsidP="00E67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6D91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</w:rPr>
              <w:t>buc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</w:tcPr>
          <w:p w:rsidR="00316D91" w:rsidRPr="009C1871" w:rsidRDefault="00316D91" w:rsidP="008F571C">
            <w:pPr>
              <w:tabs>
                <w:tab w:val="left" w:pos="797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316D91" w:rsidRPr="009C1871" w:rsidRDefault="00316D91" w:rsidP="008F571C">
            <w:pPr>
              <w:tabs>
                <w:tab w:val="left" w:pos="797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316D91" w:rsidRPr="009C1871" w:rsidRDefault="00316D91" w:rsidP="008F571C">
            <w:pPr>
              <w:tabs>
                <w:tab w:val="left" w:pos="797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D91" w:rsidRPr="009C1871" w:rsidTr="009C1871">
        <w:trPr>
          <w:trHeight w:val="376"/>
          <w:jc w:val="center"/>
        </w:trPr>
        <w:tc>
          <w:tcPr>
            <w:tcW w:w="569" w:type="dxa"/>
          </w:tcPr>
          <w:p w:rsidR="00316D91" w:rsidRPr="00316D91" w:rsidRDefault="00316D91" w:rsidP="00316D91">
            <w:pPr>
              <w:tabs>
                <w:tab w:val="left" w:pos="79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D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316D91" w:rsidRPr="00316D91" w:rsidRDefault="00316D91" w:rsidP="00316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D91">
              <w:rPr>
                <w:rFonts w:ascii="Times New Roman" w:hAnsi="Times New Roman" w:cs="Times New Roman"/>
              </w:rPr>
              <w:t>Telefon</w:t>
            </w:r>
            <w:proofErr w:type="spellEnd"/>
            <w:r w:rsidRPr="00316D91">
              <w:rPr>
                <w:rFonts w:ascii="Times New Roman" w:hAnsi="Times New Roman" w:cs="Times New Roman"/>
              </w:rPr>
              <w:t xml:space="preserve"> digital </w:t>
            </w:r>
            <w:proofErr w:type="spellStart"/>
            <w:r w:rsidRPr="00316D91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316D91">
              <w:rPr>
                <w:rFonts w:ascii="Times New Roman" w:hAnsi="Times New Roman" w:cs="Times New Roman"/>
              </w:rPr>
              <w:t xml:space="preserve"> 4223</w:t>
            </w:r>
          </w:p>
        </w:tc>
        <w:tc>
          <w:tcPr>
            <w:tcW w:w="4111" w:type="dxa"/>
            <w:vAlign w:val="center"/>
          </w:tcPr>
          <w:p w:rsidR="00316D91" w:rsidRPr="00316D91" w:rsidRDefault="00316D91" w:rsidP="001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digital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centralele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telefonice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consola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suportă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funcţii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avansate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cu 10 taste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programabile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display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grafic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tastele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navigare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compatibil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Centralele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Telefonice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Ericsson MX-ONE, MD110 BC12,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afisaj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grafic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linii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reglabil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pot fi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atasate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la 4 module cu taste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suplimentare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speaker cu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anulare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ecou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reglare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ton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sonerie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picior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consola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reglabil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amplificare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acustic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D91" w:rsidRPr="00316D91" w:rsidRDefault="00316D91" w:rsidP="001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Garantie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 xml:space="preserve">: min. 24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1417" w:type="dxa"/>
            <w:vAlign w:val="center"/>
          </w:tcPr>
          <w:p w:rsidR="00316D91" w:rsidRPr="00316D91" w:rsidRDefault="00316D91" w:rsidP="00E67E25">
            <w:pPr>
              <w:jc w:val="center"/>
              <w:rPr>
                <w:rFonts w:ascii="Times New Roman" w:hAnsi="Times New Roman" w:cs="Times New Roman"/>
              </w:rPr>
            </w:pPr>
            <w:r w:rsidRPr="00316D91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316D91">
              <w:rPr>
                <w:rFonts w:ascii="Times New Roman" w:hAnsi="Times New Roman" w:cs="Times New Roman"/>
                <w:sz w:val="24"/>
              </w:rPr>
              <w:t>buc</w:t>
            </w:r>
            <w:proofErr w:type="spellEnd"/>
            <w:r w:rsidRPr="00316D9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</w:tcPr>
          <w:p w:rsidR="00316D91" w:rsidRPr="009C1871" w:rsidRDefault="00316D91" w:rsidP="008F571C">
            <w:pPr>
              <w:tabs>
                <w:tab w:val="left" w:pos="797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316D91" w:rsidRPr="009C1871" w:rsidRDefault="00316D91" w:rsidP="008F571C">
            <w:pPr>
              <w:tabs>
                <w:tab w:val="left" w:pos="797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316D91" w:rsidRPr="009C1871" w:rsidRDefault="00316D91" w:rsidP="008F571C">
            <w:pPr>
              <w:tabs>
                <w:tab w:val="left" w:pos="797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4ED2" w:rsidRPr="00C14ED2" w:rsidRDefault="00C14ED2" w:rsidP="00C14ED2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NOTĂ</w:t>
      </w:r>
    </w:p>
    <w:p w:rsidR="00C14ED2" w:rsidRPr="00C14ED2" w:rsidRDefault="00C14ED2" w:rsidP="00C14ED2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Autoritatea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contractantă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nu </w:t>
      </w:r>
      <w:proofErr w:type="spellStart"/>
      <w:proofErr w:type="gram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va</w:t>
      </w:r>
      <w:proofErr w:type="spellEnd"/>
      <w:proofErr w:type="gram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admite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nici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un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din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categoria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celor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care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sunt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menționate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care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prezintă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următoarele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caracteristici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C14ED2" w:rsidRPr="00C14ED2" w:rsidRDefault="00C14ED2" w:rsidP="00C14ED2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•</w:t>
      </w:r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care nu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respectă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specificațiile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tehnice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descrise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mai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sus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C14ED2" w:rsidRPr="00C14ED2" w:rsidRDefault="00C14ED2" w:rsidP="00C14ED2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•</w:t>
      </w:r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care nu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respectă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standardele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calitate</w:t>
      </w:r>
      <w:proofErr w:type="spellEnd"/>
      <w:r w:rsidRPr="00C14E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255014" w:rsidRDefault="00255014" w:rsidP="00825843">
      <w:pPr>
        <w:tabs>
          <w:tab w:val="left" w:pos="90"/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0A737D" w:rsidRPr="009C1871" w:rsidRDefault="00935AFD" w:rsidP="00825843">
      <w:pPr>
        <w:tabs>
          <w:tab w:val="left" w:pos="90"/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</w:r>
      <w:r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  <w:t>1.</w:t>
      </w:r>
      <w:r w:rsidR="000A737D" w:rsidRPr="009C18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Prezenta achiziție directă realizată prin SEAP este un contract încheiat la distanță, iar autoritatea contractantă îşi rezervă dreptul de a returna produsele în termen de 14 zile de la primirea acestora dacă acestea nu corespund. </w:t>
      </w:r>
    </w:p>
    <w:p w:rsidR="00825843" w:rsidRPr="009C1871" w:rsidRDefault="00935AFD" w:rsidP="00825843">
      <w:pPr>
        <w:tabs>
          <w:tab w:val="left" w:pos="9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2.</w:t>
      </w:r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Înţelegem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sunteţi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obligaţi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proofErr w:type="gram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acceptaţi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oferta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cel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scăzut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preţ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ofertă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primită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843" w:rsidRPr="009C1871" w:rsidRDefault="00935AFD" w:rsidP="00935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3.Specificaţ</w:t>
      </w:r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iile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tehnice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indic</w:t>
      </w:r>
      <w:r w:rsidR="00B015AF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anumită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origine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procedeu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caracterizează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serviciile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furnizate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un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 economic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referă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mărci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brevete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tipuri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 o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origine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o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producţie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considerate ca </w:t>
      </w:r>
      <w:proofErr w:type="spellStart"/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având</w:t>
      </w:r>
      <w:proofErr w:type="spellEnd"/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menţ</w:t>
      </w:r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iunea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echivalent</w:t>
      </w:r>
      <w:proofErr w:type="spellEnd"/>
      <w:r w:rsidR="00825843" w:rsidRPr="009C1871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5C4980" w:rsidRPr="00BD570E" w:rsidRDefault="007344A6" w:rsidP="00935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4.</w:t>
      </w:r>
      <w:r w:rsidR="005C4980"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Operatorii economici vor oferta o singură variantă </w:t>
      </w:r>
      <w:r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</w:t>
      </w:r>
      <w:r w:rsidR="00D31786"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>produselor</w:t>
      </w:r>
      <w:r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şi  un singur preţ</w:t>
      </w:r>
      <w:r w:rsidR="005C4980"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aferent. Nu vor fi luate în consi</w:t>
      </w:r>
      <w:r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derare ofertele care </w:t>
      </w:r>
      <w:proofErr w:type="spellStart"/>
      <w:r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>contin</w:t>
      </w:r>
      <w:proofErr w:type="spellEnd"/>
      <w:r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două</w:t>
      </w:r>
      <w:r w:rsidR="005C4980"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sau mai multe variante a </w:t>
      </w:r>
      <w:r w:rsidR="002F051A"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>produselor</w:t>
      </w:r>
      <w:r w:rsidR="005C4980" w:rsidRPr="009C187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şi/sau doua </w:t>
      </w:r>
      <w:r w:rsidR="005C4980" w:rsidRPr="00BD570E">
        <w:rPr>
          <w:rFonts w:ascii="Times New Roman" w:hAnsi="Times New Roman"/>
          <w:color w:val="000000" w:themeColor="text1"/>
          <w:sz w:val="24"/>
          <w:szCs w:val="24"/>
          <w:lang w:val="ro-RO"/>
        </w:rPr>
        <w:t>sau mai multe variante a preţurilor aferente.</w:t>
      </w:r>
    </w:p>
    <w:p w:rsidR="008F571C" w:rsidRPr="00BD570E" w:rsidRDefault="00935AFD" w:rsidP="000A737D">
      <w:pPr>
        <w:tabs>
          <w:tab w:val="left" w:pos="90"/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</w:r>
      <w:r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</w:r>
      <w:r w:rsidR="005C4980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5</w:t>
      </w:r>
      <w:r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.</w:t>
      </w:r>
      <w:r w:rsidR="008F571C" w:rsidRPr="00BD570E">
        <w:rPr>
          <w:color w:val="000000" w:themeColor="text1"/>
        </w:rPr>
        <w:t xml:space="preserve"> </w:t>
      </w:r>
      <w:r w:rsidR="008F571C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Termen de livrare</w:t>
      </w:r>
      <w:r w:rsidR="002550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2550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="002550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bookmarkStart w:id="1" w:name="_GoBack"/>
      <w:bookmarkEnd w:id="1"/>
      <w:r w:rsidR="009C1871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montare</w:t>
      </w:r>
      <w:r w:rsidR="008F571C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: maxim 5 zile lucrătoare de la data finalizării achiziției în S</w:t>
      </w:r>
      <w:r w:rsidR="006E16EF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EA</w:t>
      </w:r>
      <w:r w:rsidR="008F571C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P și transportul gratuit la sediul ISU Alba.</w:t>
      </w:r>
    </w:p>
    <w:p w:rsidR="000A737D" w:rsidRPr="00BD570E" w:rsidRDefault="005C4980" w:rsidP="000A737D">
      <w:pPr>
        <w:tabs>
          <w:tab w:val="left" w:pos="90"/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</w:r>
      <w:r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  <w:t>6</w:t>
      </w:r>
      <w:r w:rsidR="00935AF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.</w:t>
      </w:r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Condiţii de plată: </w:t>
      </w:r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30 </w:t>
      </w:r>
      <w:proofErr w:type="spellStart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facturii</w:t>
      </w:r>
      <w:proofErr w:type="spellEnd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Autoritatii</w:t>
      </w:r>
      <w:proofErr w:type="spellEnd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Contractante</w:t>
      </w:r>
      <w:proofErr w:type="spellEnd"/>
      <w:r w:rsidR="000A737D" w:rsidRPr="00BD5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24C54" w:rsidRPr="009C1871" w:rsidRDefault="00B24C54" w:rsidP="00B24C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4C54" w:rsidRPr="00BD570E" w:rsidRDefault="00B24C54" w:rsidP="00B24C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OBSERVAȚII:</w:t>
      </w:r>
    </w:p>
    <w:p w:rsidR="00FB35AC" w:rsidRPr="00BD570E" w:rsidRDefault="00935AFD" w:rsidP="00935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Operatorii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economici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se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află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situații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generatoare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conflict de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interese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sensul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59-60 din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98/2016,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refuza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achizi</w:t>
      </w:r>
      <w:r w:rsidR="000D7459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ție</w:t>
      </w:r>
      <w:proofErr w:type="spellEnd"/>
      <w:r w:rsidR="000D7459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59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directă</w:t>
      </w:r>
      <w:proofErr w:type="spellEnd"/>
      <w:r w:rsidR="000D7459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D7459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="000D7459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0D7459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funcţ</w:t>
      </w:r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decizie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autorităţii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contractante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publicate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site-ul</w:t>
      </w:r>
      <w:proofErr w:type="gram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:www.cjalba.ro</w:t>
      </w:r>
      <w:proofErr w:type="spellEnd"/>
      <w:proofErr w:type="gram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C54" w:rsidRPr="00BD570E" w:rsidRDefault="00935AFD" w:rsidP="00935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Operatorii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economici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interesaţi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urmări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rezultatul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achiziției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directe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SEAP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site-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https.//sicap-prod.e-licitatie.ro,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secţiunea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Cumpărări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directe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Achiziţii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iniţiate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catalogul</w:t>
      </w:r>
      <w:proofErr w:type="spellEnd"/>
      <w:r w:rsidR="00B24C54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electronic.</w:t>
      </w:r>
    </w:p>
    <w:p w:rsidR="00E516F8" w:rsidRPr="00BD570E" w:rsidRDefault="00B24C54" w:rsidP="00B24C54">
      <w:pPr>
        <w:pStyle w:val="DefaultTextChar"/>
        <w:rPr>
          <w:rFonts w:ascii="Times New Roman" w:hAnsi="Times New Roman"/>
          <w:color w:val="000000" w:themeColor="text1"/>
          <w:szCs w:val="24"/>
        </w:rPr>
      </w:pPr>
      <w:r w:rsidRPr="00BD570E">
        <w:rPr>
          <w:rFonts w:ascii="Times New Roman" w:hAnsi="Times New Roman"/>
          <w:color w:val="000000" w:themeColor="text1"/>
          <w:szCs w:val="24"/>
        </w:rPr>
        <w:t xml:space="preserve">Data completării:……………………                                                 </w:t>
      </w:r>
    </w:p>
    <w:p w:rsidR="00B24C54" w:rsidRPr="00BD570E" w:rsidRDefault="00B24C54" w:rsidP="00B24C54">
      <w:pPr>
        <w:pStyle w:val="DefaultTextChar"/>
        <w:rPr>
          <w:rFonts w:ascii="Times New Roman" w:hAnsi="Times New Roman"/>
          <w:color w:val="000000" w:themeColor="text1"/>
          <w:szCs w:val="24"/>
        </w:rPr>
      </w:pPr>
      <w:r w:rsidRPr="00BD570E">
        <w:rPr>
          <w:rFonts w:ascii="Times New Roman" w:hAnsi="Times New Roman"/>
          <w:color w:val="000000" w:themeColor="text1"/>
          <w:szCs w:val="24"/>
        </w:rPr>
        <w:t xml:space="preserve">                                  </w:t>
      </w:r>
      <w:r w:rsidR="007344A6" w:rsidRPr="00BD570E">
        <w:rPr>
          <w:rFonts w:ascii="Times New Roman" w:hAnsi="Times New Roman"/>
          <w:color w:val="000000" w:themeColor="text1"/>
          <w:szCs w:val="24"/>
        </w:rPr>
        <w:t xml:space="preserve">                                    </w:t>
      </w:r>
      <w:r w:rsidRPr="00BD570E">
        <w:rPr>
          <w:rFonts w:ascii="Times New Roman" w:hAnsi="Times New Roman"/>
          <w:color w:val="000000" w:themeColor="text1"/>
          <w:szCs w:val="24"/>
        </w:rPr>
        <w:t xml:space="preserve">                  </w:t>
      </w:r>
    </w:p>
    <w:p w:rsidR="00B24C54" w:rsidRPr="00BD570E" w:rsidRDefault="00B24C54" w:rsidP="00B24C54">
      <w:pPr>
        <w:pStyle w:val="DefaultTextChar"/>
        <w:rPr>
          <w:rFonts w:ascii="Times New Roman" w:hAnsi="Times New Roman"/>
          <w:b/>
          <w:bCs/>
          <w:color w:val="000000" w:themeColor="text1"/>
          <w:szCs w:val="24"/>
          <w:lang w:val="pt-PT"/>
        </w:rPr>
      </w:pPr>
      <w:r w:rsidRPr="00BD570E">
        <w:rPr>
          <w:rFonts w:ascii="Times New Roman" w:hAnsi="Times New Roman"/>
          <w:color w:val="000000" w:themeColor="text1"/>
          <w:szCs w:val="24"/>
        </w:rPr>
        <w:t xml:space="preserve">                                </w:t>
      </w:r>
      <w:r w:rsidR="007344A6" w:rsidRPr="00BD570E">
        <w:rPr>
          <w:rFonts w:ascii="Times New Roman" w:hAnsi="Times New Roman"/>
          <w:color w:val="000000" w:themeColor="text1"/>
          <w:szCs w:val="24"/>
        </w:rPr>
        <w:t xml:space="preserve">                              </w:t>
      </w:r>
      <w:r w:rsidRPr="00BD570E">
        <w:rPr>
          <w:rFonts w:ascii="Times New Roman" w:hAnsi="Times New Roman"/>
          <w:color w:val="000000" w:themeColor="text1"/>
          <w:szCs w:val="24"/>
        </w:rPr>
        <w:t xml:space="preserve">                    </w:t>
      </w:r>
      <w:r w:rsidR="00825843" w:rsidRPr="00BD570E">
        <w:rPr>
          <w:rFonts w:ascii="Times New Roman" w:hAnsi="Times New Roman"/>
          <w:color w:val="000000" w:themeColor="text1"/>
          <w:szCs w:val="24"/>
        </w:rPr>
        <w:t xml:space="preserve">                          </w:t>
      </w:r>
      <w:r w:rsidRPr="00BD570E">
        <w:rPr>
          <w:rFonts w:ascii="Times New Roman" w:hAnsi="Times New Roman"/>
          <w:color w:val="000000" w:themeColor="text1"/>
          <w:szCs w:val="24"/>
        </w:rPr>
        <w:t xml:space="preserve">   OPERATOR ECONOMIC</w:t>
      </w:r>
    </w:p>
    <w:p w:rsidR="00C42351" w:rsidRPr="00BD570E" w:rsidRDefault="00B24C54" w:rsidP="00B24C5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C42351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A6C69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C42351" w:rsidRPr="00BD570E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sectPr w:rsidR="00C42351" w:rsidRPr="00BD570E" w:rsidSect="00E516F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928"/>
    <w:multiLevelType w:val="hybridMultilevel"/>
    <w:tmpl w:val="B1EC5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3D49C2"/>
    <w:multiLevelType w:val="hybridMultilevel"/>
    <w:tmpl w:val="1C623566"/>
    <w:lvl w:ilvl="0" w:tplc="0EE6083A">
      <w:start w:val="1"/>
      <w:numFmt w:val="decimal"/>
      <w:lvlText w:val="%1."/>
      <w:lvlJc w:val="left"/>
      <w:pPr>
        <w:ind w:left="76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cs="Times New Roman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 w15:restartNumberingAfterBreak="0">
    <w:nsid w:val="2F5C12BA"/>
    <w:multiLevelType w:val="hybridMultilevel"/>
    <w:tmpl w:val="4B7C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40164B"/>
    <w:multiLevelType w:val="hybridMultilevel"/>
    <w:tmpl w:val="C9520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70A2A"/>
    <w:multiLevelType w:val="hybridMultilevel"/>
    <w:tmpl w:val="CDB29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01AC7"/>
    <w:multiLevelType w:val="hybridMultilevel"/>
    <w:tmpl w:val="FCA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D7A33"/>
    <w:multiLevelType w:val="hybridMultilevel"/>
    <w:tmpl w:val="5AEA1E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  <w:rPr>
        <w:rFonts w:cs="Times New Roman"/>
      </w:r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794650E1"/>
    <w:multiLevelType w:val="hybridMultilevel"/>
    <w:tmpl w:val="3AB6DCB8"/>
    <w:lvl w:ilvl="0" w:tplc="7CA656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A70E91"/>
    <w:multiLevelType w:val="hybridMultilevel"/>
    <w:tmpl w:val="F2F08578"/>
    <w:lvl w:ilvl="0" w:tplc="91920BBA">
      <w:start w:val="1"/>
      <w:numFmt w:val="bullet"/>
      <w:lvlText w:val=""/>
      <w:lvlJc w:val="left"/>
      <w:pPr>
        <w:tabs>
          <w:tab w:val="num" w:pos="1210"/>
        </w:tabs>
        <w:ind w:left="144" w:firstLine="10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7CE4171E"/>
    <w:multiLevelType w:val="hybridMultilevel"/>
    <w:tmpl w:val="41B07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8"/>
  </w:num>
  <w:num w:numId="8">
    <w:abstractNumId w:val="0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14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"/>
  </w:num>
  <w:num w:numId="19">
    <w:abstractNumId w:val="13"/>
  </w:num>
  <w:num w:numId="20">
    <w:abstractNumId w:val="7"/>
  </w:num>
  <w:num w:numId="21">
    <w:abstractNumId w:val="12"/>
  </w:num>
  <w:num w:numId="22">
    <w:abstractNumId w:val="22"/>
  </w:num>
  <w:num w:numId="23">
    <w:abstractNumId w:val="11"/>
  </w:num>
  <w:num w:numId="24">
    <w:abstractNumId w:val="11"/>
  </w:num>
  <w:num w:numId="25">
    <w:abstractNumId w:val="23"/>
  </w:num>
  <w:num w:numId="26">
    <w:abstractNumId w:val="9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D"/>
    <w:rsid w:val="00003BD3"/>
    <w:rsid w:val="00012D42"/>
    <w:rsid w:val="0001536D"/>
    <w:rsid w:val="00023D2A"/>
    <w:rsid w:val="00025CD1"/>
    <w:rsid w:val="00027D9E"/>
    <w:rsid w:val="00035B2B"/>
    <w:rsid w:val="00040FB5"/>
    <w:rsid w:val="000521BB"/>
    <w:rsid w:val="0005359C"/>
    <w:rsid w:val="00054614"/>
    <w:rsid w:val="00063676"/>
    <w:rsid w:val="00064E83"/>
    <w:rsid w:val="0007215F"/>
    <w:rsid w:val="00081354"/>
    <w:rsid w:val="00087A64"/>
    <w:rsid w:val="00095379"/>
    <w:rsid w:val="000A737D"/>
    <w:rsid w:val="000A7ED4"/>
    <w:rsid w:val="000B15B4"/>
    <w:rsid w:val="000C3E7E"/>
    <w:rsid w:val="000C784D"/>
    <w:rsid w:val="000D7459"/>
    <w:rsid w:val="000E2613"/>
    <w:rsid w:val="000E6E01"/>
    <w:rsid w:val="000F05DB"/>
    <w:rsid w:val="000F6BD3"/>
    <w:rsid w:val="00102E40"/>
    <w:rsid w:val="001040BE"/>
    <w:rsid w:val="00117139"/>
    <w:rsid w:val="00117DA8"/>
    <w:rsid w:val="001253B9"/>
    <w:rsid w:val="00125F1C"/>
    <w:rsid w:val="00134767"/>
    <w:rsid w:val="00134782"/>
    <w:rsid w:val="0014316C"/>
    <w:rsid w:val="001465CE"/>
    <w:rsid w:val="00150384"/>
    <w:rsid w:val="001509BF"/>
    <w:rsid w:val="0015316D"/>
    <w:rsid w:val="00156A26"/>
    <w:rsid w:val="00156D2E"/>
    <w:rsid w:val="0016181E"/>
    <w:rsid w:val="00165ABF"/>
    <w:rsid w:val="001671E6"/>
    <w:rsid w:val="0017361F"/>
    <w:rsid w:val="00174002"/>
    <w:rsid w:val="001839A6"/>
    <w:rsid w:val="0018670F"/>
    <w:rsid w:val="001929A7"/>
    <w:rsid w:val="00194C4F"/>
    <w:rsid w:val="00196FC7"/>
    <w:rsid w:val="001B7F51"/>
    <w:rsid w:val="001C136F"/>
    <w:rsid w:val="001C1A2E"/>
    <w:rsid w:val="001D0A80"/>
    <w:rsid w:val="001D3734"/>
    <w:rsid w:val="001E2A42"/>
    <w:rsid w:val="001E2F7C"/>
    <w:rsid w:val="001E7F4B"/>
    <w:rsid w:val="001F0F2A"/>
    <w:rsid w:val="001F576B"/>
    <w:rsid w:val="001F6E85"/>
    <w:rsid w:val="002015B4"/>
    <w:rsid w:val="0020604D"/>
    <w:rsid w:val="00210338"/>
    <w:rsid w:val="00211F4F"/>
    <w:rsid w:val="002161A6"/>
    <w:rsid w:val="002205D4"/>
    <w:rsid w:val="00223DF8"/>
    <w:rsid w:val="00226E49"/>
    <w:rsid w:val="0024270E"/>
    <w:rsid w:val="00244CFA"/>
    <w:rsid w:val="002476FD"/>
    <w:rsid w:val="00250217"/>
    <w:rsid w:val="00255014"/>
    <w:rsid w:val="0026247A"/>
    <w:rsid w:val="00267CA4"/>
    <w:rsid w:val="00277292"/>
    <w:rsid w:val="002778FD"/>
    <w:rsid w:val="0028270C"/>
    <w:rsid w:val="00285757"/>
    <w:rsid w:val="002955FE"/>
    <w:rsid w:val="00296BD8"/>
    <w:rsid w:val="002A053F"/>
    <w:rsid w:val="002A22DF"/>
    <w:rsid w:val="002A6D0C"/>
    <w:rsid w:val="002B22C0"/>
    <w:rsid w:val="002B38A9"/>
    <w:rsid w:val="002B6154"/>
    <w:rsid w:val="002B7BD9"/>
    <w:rsid w:val="002C14C5"/>
    <w:rsid w:val="002C462E"/>
    <w:rsid w:val="002C7C41"/>
    <w:rsid w:val="002D65D4"/>
    <w:rsid w:val="002E0575"/>
    <w:rsid w:val="002E78B6"/>
    <w:rsid w:val="002F051A"/>
    <w:rsid w:val="002F42BB"/>
    <w:rsid w:val="002F5373"/>
    <w:rsid w:val="002F63F5"/>
    <w:rsid w:val="00303F10"/>
    <w:rsid w:val="00310631"/>
    <w:rsid w:val="00312A42"/>
    <w:rsid w:val="00313784"/>
    <w:rsid w:val="00314D97"/>
    <w:rsid w:val="00316D91"/>
    <w:rsid w:val="003172BD"/>
    <w:rsid w:val="00323E0A"/>
    <w:rsid w:val="00324C55"/>
    <w:rsid w:val="00347475"/>
    <w:rsid w:val="00357378"/>
    <w:rsid w:val="00364F17"/>
    <w:rsid w:val="0037071E"/>
    <w:rsid w:val="00373B5A"/>
    <w:rsid w:val="00374F45"/>
    <w:rsid w:val="003921B3"/>
    <w:rsid w:val="003978A5"/>
    <w:rsid w:val="003A4F03"/>
    <w:rsid w:val="003B4380"/>
    <w:rsid w:val="003D5544"/>
    <w:rsid w:val="003E44A5"/>
    <w:rsid w:val="003E6A4A"/>
    <w:rsid w:val="003E71BE"/>
    <w:rsid w:val="003F365D"/>
    <w:rsid w:val="003F4361"/>
    <w:rsid w:val="003F66B1"/>
    <w:rsid w:val="00406D5B"/>
    <w:rsid w:val="00407082"/>
    <w:rsid w:val="004108A1"/>
    <w:rsid w:val="004115B6"/>
    <w:rsid w:val="00413775"/>
    <w:rsid w:val="00421C36"/>
    <w:rsid w:val="00431A69"/>
    <w:rsid w:val="00437EEB"/>
    <w:rsid w:val="00441C0E"/>
    <w:rsid w:val="00444A66"/>
    <w:rsid w:val="00450B22"/>
    <w:rsid w:val="00451B04"/>
    <w:rsid w:val="004544A0"/>
    <w:rsid w:val="00454526"/>
    <w:rsid w:val="004552CA"/>
    <w:rsid w:val="00455347"/>
    <w:rsid w:val="0046250F"/>
    <w:rsid w:val="00477071"/>
    <w:rsid w:val="00483637"/>
    <w:rsid w:val="00483885"/>
    <w:rsid w:val="00483F1E"/>
    <w:rsid w:val="004907D4"/>
    <w:rsid w:val="004A234A"/>
    <w:rsid w:val="004C2EB0"/>
    <w:rsid w:val="004D048E"/>
    <w:rsid w:val="004E381F"/>
    <w:rsid w:val="004E3EE8"/>
    <w:rsid w:val="004F4B47"/>
    <w:rsid w:val="004F7229"/>
    <w:rsid w:val="00520711"/>
    <w:rsid w:val="00531F33"/>
    <w:rsid w:val="0053697D"/>
    <w:rsid w:val="0053751F"/>
    <w:rsid w:val="005448EE"/>
    <w:rsid w:val="0055230B"/>
    <w:rsid w:val="00556C83"/>
    <w:rsid w:val="005603D2"/>
    <w:rsid w:val="00560BCF"/>
    <w:rsid w:val="0056326A"/>
    <w:rsid w:val="00565C21"/>
    <w:rsid w:val="00575158"/>
    <w:rsid w:val="0058692B"/>
    <w:rsid w:val="005A325E"/>
    <w:rsid w:val="005B244A"/>
    <w:rsid w:val="005B6151"/>
    <w:rsid w:val="005C18D1"/>
    <w:rsid w:val="005C4980"/>
    <w:rsid w:val="005C68EC"/>
    <w:rsid w:val="005D49FA"/>
    <w:rsid w:val="005D53D9"/>
    <w:rsid w:val="005E3AF8"/>
    <w:rsid w:val="005E483B"/>
    <w:rsid w:val="005F300D"/>
    <w:rsid w:val="005F448C"/>
    <w:rsid w:val="005F449D"/>
    <w:rsid w:val="005F692E"/>
    <w:rsid w:val="0060097C"/>
    <w:rsid w:val="00601416"/>
    <w:rsid w:val="00602881"/>
    <w:rsid w:val="00605E24"/>
    <w:rsid w:val="006160EE"/>
    <w:rsid w:val="00625CA9"/>
    <w:rsid w:val="006305A1"/>
    <w:rsid w:val="00631819"/>
    <w:rsid w:val="0063472E"/>
    <w:rsid w:val="00636418"/>
    <w:rsid w:val="00640474"/>
    <w:rsid w:val="00640E11"/>
    <w:rsid w:val="006514A6"/>
    <w:rsid w:val="006523E6"/>
    <w:rsid w:val="0066200A"/>
    <w:rsid w:val="006675B3"/>
    <w:rsid w:val="0067126E"/>
    <w:rsid w:val="006771F5"/>
    <w:rsid w:val="00687DF1"/>
    <w:rsid w:val="00693AAC"/>
    <w:rsid w:val="006C6035"/>
    <w:rsid w:val="006E16EF"/>
    <w:rsid w:val="006E3D79"/>
    <w:rsid w:val="006E5E8A"/>
    <w:rsid w:val="006F1744"/>
    <w:rsid w:val="007022AE"/>
    <w:rsid w:val="00706BFF"/>
    <w:rsid w:val="007077C0"/>
    <w:rsid w:val="0072626B"/>
    <w:rsid w:val="00726521"/>
    <w:rsid w:val="00733416"/>
    <w:rsid w:val="007344A6"/>
    <w:rsid w:val="0074706C"/>
    <w:rsid w:val="0075119D"/>
    <w:rsid w:val="007536AC"/>
    <w:rsid w:val="00762BCE"/>
    <w:rsid w:val="0077565B"/>
    <w:rsid w:val="00777912"/>
    <w:rsid w:val="00782A4B"/>
    <w:rsid w:val="007855D3"/>
    <w:rsid w:val="00786FC3"/>
    <w:rsid w:val="00787136"/>
    <w:rsid w:val="00791183"/>
    <w:rsid w:val="0079208F"/>
    <w:rsid w:val="00793F82"/>
    <w:rsid w:val="00794D59"/>
    <w:rsid w:val="00796D8F"/>
    <w:rsid w:val="007A0571"/>
    <w:rsid w:val="007A128F"/>
    <w:rsid w:val="007A4C11"/>
    <w:rsid w:val="007B49B8"/>
    <w:rsid w:val="007B705D"/>
    <w:rsid w:val="007C1D3F"/>
    <w:rsid w:val="007C2403"/>
    <w:rsid w:val="007C4D47"/>
    <w:rsid w:val="007C55DF"/>
    <w:rsid w:val="007C5716"/>
    <w:rsid w:val="007D1662"/>
    <w:rsid w:val="007E0530"/>
    <w:rsid w:val="007E3551"/>
    <w:rsid w:val="007E3DC8"/>
    <w:rsid w:val="007E6FBE"/>
    <w:rsid w:val="007F2D95"/>
    <w:rsid w:val="007F4B03"/>
    <w:rsid w:val="007F4CED"/>
    <w:rsid w:val="0081069B"/>
    <w:rsid w:val="008114EB"/>
    <w:rsid w:val="00815F2E"/>
    <w:rsid w:val="0081772E"/>
    <w:rsid w:val="00817B80"/>
    <w:rsid w:val="00822609"/>
    <w:rsid w:val="00822869"/>
    <w:rsid w:val="00825843"/>
    <w:rsid w:val="00827D25"/>
    <w:rsid w:val="00832F3A"/>
    <w:rsid w:val="00834E9F"/>
    <w:rsid w:val="008451BB"/>
    <w:rsid w:val="00845B4F"/>
    <w:rsid w:val="00851DE7"/>
    <w:rsid w:val="00855C6B"/>
    <w:rsid w:val="00856466"/>
    <w:rsid w:val="00874FC4"/>
    <w:rsid w:val="008804B1"/>
    <w:rsid w:val="00883920"/>
    <w:rsid w:val="00891B8F"/>
    <w:rsid w:val="008932D2"/>
    <w:rsid w:val="00897709"/>
    <w:rsid w:val="008A48D7"/>
    <w:rsid w:val="008B0F77"/>
    <w:rsid w:val="008B3EA9"/>
    <w:rsid w:val="008C432E"/>
    <w:rsid w:val="008D2E13"/>
    <w:rsid w:val="008D79CA"/>
    <w:rsid w:val="008E2D72"/>
    <w:rsid w:val="008E48B9"/>
    <w:rsid w:val="008E5D61"/>
    <w:rsid w:val="008F2CFD"/>
    <w:rsid w:val="008F326A"/>
    <w:rsid w:val="008F571C"/>
    <w:rsid w:val="008F7686"/>
    <w:rsid w:val="0090553D"/>
    <w:rsid w:val="00906387"/>
    <w:rsid w:val="00910774"/>
    <w:rsid w:val="00915F2F"/>
    <w:rsid w:val="00923A25"/>
    <w:rsid w:val="00927EAF"/>
    <w:rsid w:val="00932FD8"/>
    <w:rsid w:val="0093396C"/>
    <w:rsid w:val="00935AFD"/>
    <w:rsid w:val="00936F82"/>
    <w:rsid w:val="00945A55"/>
    <w:rsid w:val="009616AF"/>
    <w:rsid w:val="00961764"/>
    <w:rsid w:val="00964EAF"/>
    <w:rsid w:val="009670CF"/>
    <w:rsid w:val="0097188B"/>
    <w:rsid w:val="009743CA"/>
    <w:rsid w:val="009749B8"/>
    <w:rsid w:val="009849D0"/>
    <w:rsid w:val="00986AD8"/>
    <w:rsid w:val="009874A5"/>
    <w:rsid w:val="00993DB2"/>
    <w:rsid w:val="009A4659"/>
    <w:rsid w:val="009A7B18"/>
    <w:rsid w:val="009B3D63"/>
    <w:rsid w:val="009B4DC2"/>
    <w:rsid w:val="009C172A"/>
    <w:rsid w:val="009C1871"/>
    <w:rsid w:val="009C639D"/>
    <w:rsid w:val="009D51D8"/>
    <w:rsid w:val="009D5329"/>
    <w:rsid w:val="009E40DC"/>
    <w:rsid w:val="009E5D34"/>
    <w:rsid w:val="009F2674"/>
    <w:rsid w:val="009F3053"/>
    <w:rsid w:val="009F61EC"/>
    <w:rsid w:val="009F7EFC"/>
    <w:rsid w:val="00A10F84"/>
    <w:rsid w:val="00A133A0"/>
    <w:rsid w:val="00A15E4A"/>
    <w:rsid w:val="00A25EF2"/>
    <w:rsid w:val="00A26F36"/>
    <w:rsid w:val="00A30E6D"/>
    <w:rsid w:val="00A336F3"/>
    <w:rsid w:val="00A43DC5"/>
    <w:rsid w:val="00A53210"/>
    <w:rsid w:val="00A655E5"/>
    <w:rsid w:val="00A67752"/>
    <w:rsid w:val="00A7182F"/>
    <w:rsid w:val="00A769F6"/>
    <w:rsid w:val="00A76BC0"/>
    <w:rsid w:val="00A92E23"/>
    <w:rsid w:val="00A95823"/>
    <w:rsid w:val="00A96F7E"/>
    <w:rsid w:val="00AA192B"/>
    <w:rsid w:val="00AA4D68"/>
    <w:rsid w:val="00AB0CA3"/>
    <w:rsid w:val="00AB1AC3"/>
    <w:rsid w:val="00AB36CC"/>
    <w:rsid w:val="00AB525F"/>
    <w:rsid w:val="00AC0AB0"/>
    <w:rsid w:val="00AC1AD2"/>
    <w:rsid w:val="00AC3C0B"/>
    <w:rsid w:val="00AC4D01"/>
    <w:rsid w:val="00AC57B7"/>
    <w:rsid w:val="00AC7B86"/>
    <w:rsid w:val="00AD185B"/>
    <w:rsid w:val="00AD7768"/>
    <w:rsid w:val="00AE0181"/>
    <w:rsid w:val="00AE684B"/>
    <w:rsid w:val="00AF2E59"/>
    <w:rsid w:val="00AF4C3E"/>
    <w:rsid w:val="00AF5C7B"/>
    <w:rsid w:val="00AF6A13"/>
    <w:rsid w:val="00B01104"/>
    <w:rsid w:val="00B015AF"/>
    <w:rsid w:val="00B02D94"/>
    <w:rsid w:val="00B1279D"/>
    <w:rsid w:val="00B13DEE"/>
    <w:rsid w:val="00B17D8E"/>
    <w:rsid w:val="00B23C00"/>
    <w:rsid w:val="00B24C54"/>
    <w:rsid w:val="00B42A77"/>
    <w:rsid w:val="00B53200"/>
    <w:rsid w:val="00B65CC9"/>
    <w:rsid w:val="00B6695B"/>
    <w:rsid w:val="00B731E6"/>
    <w:rsid w:val="00B75616"/>
    <w:rsid w:val="00B76E17"/>
    <w:rsid w:val="00B910F0"/>
    <w:rsid w:val="00BA2F74"/>
    <w:rsid w:val="00BA4754"/>
    <w:rsid w:val="00BA4F0D"/>
    <w:rsid w:val="00BA519C"/>
    <w:rsid w:val="00BA6C69"/>
    <w:rsid w:val="00BB1AF5"/>
    <w:rsid w:val="00BB64DF"/>
    <w:rsid w:val="00BC1288"/>
    <w:rsid w:val="00BD32F5"/>
    <w:rsid w:val="00BD570E"/>
    <w:rsid w:val="00BD5EF9"/>
    <w:rsid w:val="00BE0F0F"/>
    <w:rsid w:val="00BE3F83"/>
    <w:rsid w:val="00BE7868"/>
    <w:rsid w:val="00BF68E6"/>
    <w:rsid w:val="00C07273"/>
    <w:rsid w:val="00C14ED2"/>
    <w:rsid w:val="00C27AF9"/>
    <w:rsid w:val="00C40948"/>
    <w:rsid w:val="00C42351"/>
    <w:rsid w:val="00C42CD8"/>
    <w:rsid w:val="00C458D6"/>
    <w:rsid w:val="00C5290B"/>
    <w:rsid w:val="00C567D5"/>
    <w:rsid w:val="00C74BE0"/>
    <w:rsid w:val="00C74F82"/>
    <w:rsid w:val="00C84742"/>
    <w:rsid w:val="00C912DD"/>
    <w:rsid w:val="00C93C49"/>
    <w:rsid w:val="00C94CCB"/>
    <w:rsid w:val="00CA44F7"/>
    <w:rsid w:val="00CA5CBF"/>
    <w:rsid w:val="00CA7CE6"/>
    <w:rsid w:val="00CC1BF4"/>
    <w:rsid w:val="00CC2995"/>
    <w:rsid w:val="00CC6C9B"/>
    <w:rsid w:val="00CC7370"/>
    <w:rsid w:val="00CD035C"/>
    <w:rsid w:val="00CD0ACD"/>
    <w:rsid w:val="00CD5077"/>
    <w:rsid w:val="00CE3A5F"/>
    <w:rsid w:val="00CE4EB6"/>
    <w:rsid w:val="00D04000"/>
    <w:rsid w:val="00D139E0"/>
    <w:rsid w:val="00D22A76"/>
    <w:rsid w:val="00D31786"/>
    <w:rsid w:val="00D341C9"/>
    <w:rsid w:val="00D34A8E"/>
    <w:rsid w:val="00D56AAE"/>
    <w:rsid w:val="00D62ACF"/>
    <w:rsid w:val="00D6472A"/>
    <w:rsid w:val="00D66004"/>
    <w:rsid w:val="00D772F0"/>
    <w:rsid w:val="00D779BC"/>
    <w:rsid w:val="00D8244C"/>
    <w:rsid w:val="00D84F45"/>
    <w:rsid w:val="00D86CAE"/>
    <w:rsid w:val="00DB2724"/>
    <w:rsid w:val="00DB2AF4"/>
    <w:rsid w:val="00DC2D06"/>
    <w:rsid w:val="00DD1A6D"/>
    <w:rsid w:val="00DD2BBD"/>
    <w:rsid w:val="00DE3738"/>
    <w:rsid w:val="00DE493B"/>
    <w:rsid w:val="00DE6079"/>
    <w:rsid w:val="00DF064E"/>
    <w:rsid w:val="00DF3D51"/>
    <w:rsid w:val="00DF54E8"/>
    <w:rsid w:val="00DF5883"/>
    <w:rsid w:val="00E05EF5"/>
    <w:rsid w:val="00E13259"/>
    <w:rsid w:val="00E13DDE"/>
    <w:rsid w:val="00E16296"/>
    <w:rsid w:val="00E3494F"/>
    <w:rsid w:val="00E4036D"/>
    <w:rsid w:val="00E453C8"/>
    <w:rsid w:val="00E51640"/>
    <w:rsid w:val="00E516F8"/>
    <w:rsid w:val="00E5194E"/>
    <w:rsid w:val="00E5510F"/>
    <w:rsid w:val="00E600C0"/>
    <w:rsid w:val="00E6050D"/>
    <w:rsid w:val="00E73A7F"/>
    <w:rsid w:val="00E754D2"/>
    <w:rsid w:val="00E846C7"/>
    <w:rsid w:val="00E849DB"/>
    <w:rsid w:val="00E876E3"/>
    <w:rsid w:val="00E90A47"/>
    <w:rsid w:val="00E910B7"/>
    <w:rsid w:val="00E9594C"/>
    <w:rsid w:val="00EA1E4D"/>
    <w:rsid w:val="00EB3BF1"/>
    <w:rsid w:val="00EC0E54"/>
    <w:rsid w:val="00EC375A"/>
    <w:rsid w:val="00EC5EFD"/>
    <w:rsid w:val="00ED5820"/>
    <w:rsid w:val="00EE0B0D"/>
    <w:rsid w:val="00EE0CA7"/>
    <w:rsid w:val="00EE312E"/>
    <w:rsid w:val="00EE47EF"/>
    <w:rsid w:val="00EE4C27"/>
    <w:rsid w:val="00EE5264"/>
    <w:rsid w:val="00EE69EA"/>
    <w:rsid w:val="00EE6B12"/>
    <w:rsid w:val="00EF13D0"/>
    <w:rsid w:val="00F030C1"/>
    <w:rsid w:val="00F103E1"/>
    <w:rsid w:val="00F143B5"/>
    <w:rsid w:val="00F16807"/>
    <w:rsid w:val="00F23572"/>
    <w:rsid w:val="00F259CE"/>
    <w:rsid w:val="00F31209"/>
    <w:rsid w:val="00F33064"/>
    <w:rsid w:val="00F40206"/>
    <w:rsid w:val="00F40E6E"/>
    <w:rsid w:val="00F41019"/>
    <w:rsid w:val="00F46B2A"/>
    <w:rsid w:val="00F50752"/>
    <w:rsid w:val="00F548AD"/>
    <w:rsid w:val="00F65739"/>
    <w:rsid w:val="00F70965"/>
    <w:rsid w:val="00F7144A"/>
    <w:rsid w:val="00F8446F"/>
    <w:rsid w:val="00F936FE"/>
    <w:rsid w:val="00F93FDE"/>
    <w:rsid w:val="00FA405B"/>
    <w:rsid w:val="00FA4EAD"/>
    <w:rsid w:val="00FB29AE"/>
    <w:rsid w:val="00FB2E7E"/>
    <w:rsid w:val="00FB35AC"/>
    <w:rsid w:val="00FC0F0E"/>
    <w:rsid w:val="00FC1DD8"/>
    <w:rsid w:val="00FC3235"/>
    <w:rsid w:val="00FC5EA9"/>
    <w:rsid w:val="00FC77F3"/>
    <w:rsid w:val="00FD50AD"/>
    <w:rsid w:val="00FD6F63"/>
    <w:rsid w:val="00FE438B"/>
    <w:rsid w:val="00FE5E21"/>
    <w:rsid w:val="00FE7BF7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4065C7-A58F-4D64-830B-36F52E4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4544A0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9"/>
    <w:qFormat/>
    <w:locked/>
    <w:rsid w:val="003B43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48388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48388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544A0"/>
    <w:rPr>
      <w:rFonts w:ascii="Cambria" w:hAnsi="Cambria" w:cs="Cambria"/>
      <w:color w:val="365F91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2B38A9"/>
    <w:rPr>
      <w:rFonts w:ascii="Cambria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483885"/>
    <w:rPr>
      <w:rFonts w:ascii="Cambria" w:hAnsi="Cambria" w:cs="Cambria"/>
      <w:color w:val="243F60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uiPriority w:val="99"/>
    <w:semiHidden/>
    <w:locked/>
    <w:rsid w:val="00483885"/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Default">
    <w:name w:val="Default"/>
    <w:uiPriority w:val="99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Tabelgril">
    <w:name w:val="Table Grid"/>
    <w:basedOn w:val="TabelNormal"/>
    <w:uiPriority w:val="99"/>
    <w:locked/>
    <w:rsid w:val="00FE7BF7"/>
    <w:rPr>
      <w:rFonts w:cs="Calibri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Char">
    <w:name w:val="Default Text Char"/>
    <w:basedOn w:val="Normal"/>
    <w:link w:val="DefaultTextCharChar"/>
    <w:uiPriority w:val="99"/>
    <w:rsid w:val="00E876E3"/>
    <w:pPr>
      <w:spacing w:after="0" w:line="240" w:lineRule="auto"/>
    </w:pPr>
    <w:rPr>
      <w:rFonts w:ascii="MS Sans Serif" w:eastAsia="Calibri" w:hAnsi="MS Sans Serif" w:cs="Times New Roman"/>
      <w:sz w:val="24"/>
      <w:szCs w:val="20"/>
      <w:lang w:val="ro-RO"/>
    </w:rPr>
  </w:style>
  <w:style w:type="character" w:customStyle="1" w:styleId="DefaultTextCharChar">
    <w:name w:val="Default Text Char Char"/>
    <w:link w:val="DefaultTextChar"/>
    <w:uiPriority w:val="99"/>
    <w:locked/>
    <w:rsid w:val="00E876E3"/>
    <w:rPr>
      <w:rFonts w:ascii="MS Sans Serif" w:hAnsi="MS Sans Serif"/>
      <w:sz w:val="24"/>
      <w:lang w:val="ro-RO"/>
    </w:rPr>
  </w:style>
  <w:style w:type="paragraph" w:styleId="Listparagraf">
    <w:name w:val="List Paragraph"/>
    <w:basedOn w:val="Normal"/>
    <w:uiPriority w:val="34"/>
    <w:qFormat/>
    <w:rsid w:val="006160EE"/>
    <w:pPr>
      <w:ind w:left="720"/>
    </w:pPr>
  </w:style>
  <w:style w:type="paragraph" w:customStyle="1" w:styleId="DefaultText">
    <w:name w:val="Default Text"/>
    <w:basedOn w:val="Normal"/>
    <w:uiPriority w:val="99"/>
    <w:rsid w:val="00DF064E"/>
    <w:pPr>
      <w:spacing w:after="0" w:line="240" w:lineRule="auto"/>
    </w:pPr>
    <w:rPr>
      <w:rFonts w:ascii="MS Sans Serif" w:hAnsi="MS Sans Serif" w:cs="MS Sans Serif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DF064E"/>
    <w:pPr>
      <w:tabs>
        <w:tab w:val="center" w:pos="4536"/>
        <w:tab w:val="right" w:pos="9072"/>
      </w:tabs>
    </w:pPr>
    <w:rPr>
      <w:rFonts w:eastAsia="Calibr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DF064E"/>
    <w:rPr>
      <w:rFonts w:cs="Times New Roman"/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semiHidden/>
    <w:rsid w:val="004544A0"/>
    <w:rPr>
      <w:rFonts w:cs="Times New Roman"/>
      <w:color w:val="0000FF"/>
      <w:u w:val="single"/>
    </w:rPr>
  </w:style>
  <w:style w:type="paragraph" w:customStyle="1" w:styleId="Caracter">
    <w:name w:val="Caracter"/>
    <w:basedOn w:val="Normal"/>
    <w:rsid w:val="00FD50AD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CaracterCaracterCaracterCaracterCaracterCharChar">
    <w:name w:val="Caracter Caracter Caracter Caracter Char Char Caracter Caracter Caracter Caracter Caracter Caracter Char Char"/>
    <w:basedOn w:val="Normal"/>
    <w:rsid w:val="00B24C54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paragraph" w:customStyle="1" w:styleId="Caracter0">
    <w:name w:val="Caracter"/>
    <w:basedOn w:val="Normal"/>
    <w:rsid w:val="008F571C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1">
    <w:name w:val="Caracter"/>
    <w:basedOn w:val="Normal"/>
    <w:rsid w:val="009C1871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Indentcorptext2">
    <w:name w:val="Body Text Indent 2"/>
    <w:basedOn w:val="Normal"/>
    <w:link w:val="Indentcorptext2Caracter"/>
    <w:rsid w:val="009C1871"/>
    <w:pPr>
      <w:spacing w:after="120" w:line="480" w:lineRule="auto"/>
      <w:ind w:left="360"/>
    </w:pPr>
    <w:rPr>
      <w:rFonts w:ascii="Times New Roman" w:hAnsi="Times New Roman" w:cs="Times New Roman"/>
      <w:sz w:val="28"/>
      <w:szCs w:val="24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9C1871"/>
    <w:rPr>
      <w:rFonts w:ascii="Times New Roman" w:eastAsia="Times New Roman" w:hAnsi="Times New Roman"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1</vt:lpstr>
      <vt:lpstr>Formular 1</vt:lpstr>
    </vt:vector>
  </TitlesOfParts>
  <Company>Consiliul Judetean Alba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creator>Paul Silviu TODORAN</dc:creator>
  <cp:lastModifiedBy>Felicia Cazacu</cp:lastModifiedBy>
  <cp:revision>22</cp:revision>
  <cp:lastPrinted>2018-07-27T07:22:00Z</cp:lastPrinted>
  <dcterms:created xsi:type="dcterms:W3CDTF">2021-09-02T10:02:00Z</dcterms:created>
  <dcterms:modified xsi:type="dcterms:W3CDTF">2021-09-03T05:32:00Z</dcterms:modified>
</cp:coreProperties>
</file>